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FC" w:rsidRPr="00364A7E" w:rsidRDefault="007B23DE" w:rsidP="00CD38FC">
      <w:pPr>
        <w:tabs>
          <w:tab w:val="left" w:pos="9288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364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:rsidR="00CD38FC" w:rsidRPr="00CC2CB7" w:rsidRDefault="00CD38FC" w:rsidP="00CD38FC">
      <w:pPr>
        <w:spacing w:after="0" w:line="240" w:lineRule="auto"/>
        <w:ind w:right="-363"/>
        <w:jc w:val="right"/>
        <w:rPr>
          <w:rFonts w:ascii="Times New Roman" w:hAnsi="Times New Roman"/>
          <w:noProof/>
          <w:sz w:val="32"/>
          <w:szCs w:val="32"/>
        </w:rPr>
      </w:pPr>
      <w:r w:rsidRPr="00CC2CB7">
        <w:rPr>
          <w:rFonts w:ascii="Times New Roman" w:hAnsi="Times New Roman"/>
          <w:noProof/>
          <w:sz w:val="32"/>
          <w:szCs w:val="32"/>
        </w:rPr>
        <w:t>Васильева Наталья Николаевна</w:t>
      </w:r>
    </w:p>
    <w:p w:rsidR="00CD38FC" w:rsidRDefault="00CD38FC" w:rsidP="00CD38FC">
      <w:pPr>
        <w:spacing w:after="0" w:line="240" w:lineRule="auto"/>
        <w:ind w:right="-363"/>
        <w:jc w:val="right"/>
        <w:rPr>
          <w:rFonts w:ascii="Times New Roman" w:hAnsi="Times New Roman"/>
          <w:noProof/>
          <w:sz w:val="32"/>
          <w:szCs w:val="32"/>
        </w:rPr>
      </w:pPr>
      <w:r w:rsidRPr="00CC2CB7">
        <w:rPr>
          <w:rFonts w:ascii="Times New Roman" w:hAnsi="Times New Roman"/>
          <w:noProof/>
          <w:sz w:val="32"/>
          <w:szCs w:val="32"/>
        </w:rPr>
        <w:t xml:space="preserve">МОУ </w:t>
      </w:r>
      <w:r>
        <w:rPr>
          <w:rFonts w:ascii="Times New Roman" w:hAnsi="Times New Roman"/>
          <w:noProof/>
          <w:sz w:val="32"/>
          <w:szCs w:val="32"/>
        </w:rPr>
        <w:t xml:space="preserve">АСОШ </w:t>
      </w:r>
      <w:r w:rsidRPr="00CC2CB7">
        <w:rPr>
          <w:rFonts w:ascii="Times New Roman" w:hAnsi="Times New Roman"/>
          <w:noProof/>
          <w:sz w:val="32"/>
          <w:szCs w:val="32"/>
        </w:rPr>
        <w:t>№1</w:t>
      </w:r>
      <w:r>
        <w:rPr>
          <w:rFonts w:ascii="Times New Roman" w:hAnsi="Times New Roman"/>
          <w:noProof/>
          <w:sz w:val="32"/>
          <w:szCs w:val="32"/>
        </w:rPr>
        <w:t>,</w:t>
      </w:r>
    </w:p>
    <w:p w:rsidR="00CD38FC" w:rsidRPr="00CD38FC" w:rsidRDefault="00CD38FC" w:rsidP="00CD38FC">
      <w:pPr>
        <w:spacing w:after="0" w:line="240" w:lineRule="auto"/>
        <w:ind w:right="-363"/>
        <w:jc w:val="right"/>
        <w:rPr>
          <w:rFonts w:ascii="Times New Roman" w:hAnsi="Times New Roman"/>
          <w:noProof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t>учитель русского языка и литературы</w:t>
      </w:r>
    </w:p>
    <w:p w:rsidR="00CD38FC" w:rsidRPr="00CD38FC" w:rsidRDefault="00CD38FC" w:rsidP="00CD38FC">
      <w:pPr>
        <w:spacing w:after="0" w:line="240" w:lineRule="auto"/>
        <w:ind w:right="-363"/>
        <w:jc w:val="right"/>
        <w:rPr>
          <w:rFonts w:ascii="Times New Roman" w:hAnsi="Times New Roman"/>
          <w:noProof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  <w:lang w:val="en-US"/>
        </w:rPr>
        <w:t>natalya</w:t>
      </w:r>
      <w:r w:rsidRPr="00CD38FC">
        <w:rPr>
          <w:rFonts w:ascii="Times New Roman" w:hAnsi="Times New Roman"/>
          <w:noProof/>
          <w:sz w:val="32"/>
          <w:szCs w:val="32"/>
        </w:rPr>
        <w:t>_</w:t>
      </w:r>
      <w:r>
        <w:rPr>
          <w:rFonts w:ascii="Times New Roman" w:hAnsi="Times New Roman"/>
          <w:noProof/>
          <w:sz w:val="32"/>
          <w:szCs w:val="32"/>
          <w:lang w:val="en-US"/>
        </w:rPr>
        <w:t>vasileva</w:t>
      </w:r>
      <w:r w:rsidRPr="00CD38FC">
        <w:rPr>
          <w:rFonts w:ascii="Times New Roman" w:hAnsi="Times New Roman"/>
          <w:noProof/>
          <w:sz w:val="32"/>
          <w:szCs w:val="32"/>
        </w:rPr>
        <w:t>_</w:t>
      </w:r>
      <w:r>
        <w:rPr>
          <w:rFonts w:ascii="Times New Roman" w:hAnsi="Times New Roman"/>
          <w:noProof/>
          <w:sz w:val="32"/>
          <w:szCs w:val="32"/>
          <w:lang w:val="en-US"/>
        </w:rPr>
        <w:t>vasileva</w:t>
      </w:r>
      <w:r w:rsidRPr="00CD38FC">
        <w:rPr>
          <w:rFonts w:ascii="Times New Roman" w:hAnsi="Times New Roman"/>
          <w:noProof/>
          <w:sz w:val="32"/>
          <w:szCs w:val="32"/>
        </w:rPr>
        <w:t>@</w:t>
      </w:r>
      <w:r>
        <w:rPr>
          <w:rFonts w:ascii="Times New Roman" w:hAnsi="Times New Roman"/>
          <w:noProof/>
          <w:sz w:val="32"/>
          <w:szCs w:val="32"/>
          <w:lang w:val="en-US"/>
        </w:rPr>
        <w:t>mail</w:t>
      </w:r>
      <w:r w:rsidRPr="00CD38FC">
        <w:rPr>
          <w:rFonts w:ascii="Times New Roman" w:hAnsi="Times New Roman"/>
          <w:noProof/>
          <w:sz w:val="32"/>
          <w:szCs w:val="32"/>
        </w:rPr>
        <w:t>.</w:t>
      </w:r>
      <w:r>
        <w:rPr>
          <w:rFonts w:ascii="Times New Roman" w:hAnsi="Times New Roman"/>
          <w:noProof/>
          <w:sz w:val="32"/>
          <w:szCs w:val="32"/>
          <w:lang w:val="en-US"/>
        </w:rPr>
        <w:t>ru</w:t>
      </w:r>
    </w:p>
    <w:p w:rsidR="00CD38FC" w:rsidRPr="00CC2CB7" w:rsidRDefault="00CD38FC" w:rsidP="00CD38FC">
      <w:pPr>
        <w:spacing w:after="0" w:line="240" w:lineRule="auto"/>
        <w:ind w:right="-363"/>
        <w:jc w:val="center"/>
        <w:rPr>
          <w:rFonts w:ascii="Times New Roman" w:hAnsi="Times New Roman"/>
          <w:noProof/>
          <w:sz w:val="32"/>
          <w:szCs w:val="32"/>
        </w:rPr>
      </w:pPr>
    </w:p>
    <w:p w:rsidR="007B23DE" w:rsidRPr="00CD38FC" w:rsidRDefault="007B23DE" w:rsidP="007B23DE">
      <w:pPr>
        <w:tabs>
          <w:tab w:val="left" w:pos="9288"/>
        </w:tabs>
        <w:spacing w:line="240" w:lineRule="auto"/>
        <w:ind w:left="357"/>
        <w:jc w:val="center"/>
        <w:rPr>
          <w:rFonts w:ascii="Times New Roman" w:hAnsi="Times New Roman"/>
          <w:sz w:val="24"/>
          <w:szCs w:val="24"/>
        </w:rPr>
      </w:pPr>
    </w:p>
    <w:tbl>
      <w:tblPr>
        <w:tblW w:w="5324" w:type="pct"/>
        <w:jc w:val="center"/>
        <w:tblInd w:w="-1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347"/>
      </w:tblGrid>
      <w:tr w:rsidR="007B23DE" w:rsidRPr="00364A7E" w:rsidTr="007B23DE">
        <w:trPr>
          <w:trHeight w:val="1428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CD38FC" w:rsidRPr="00CD38FC" w:rsidRDefault="00CD38FC" w:rsidP="00CD38FC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 w:rsidRPr="00364A7E">
              <w:rPr>
                <w:rFonts w:ascii="Times New Roman" w:hAnsi="Times New Roman"/>
                <w:b/>
              </w:rPr>
              <w:t xml:space="preserve"> </w:t>
            </w:r>
          </w:p>
          <w:p w:rsidR="007B23DE" w:rsidRPr="00364A7E" w:rsidRDefault="007B23DE" w:rsidP="00D13C20">
            <w:pPr>
              <w:tabs>
                <w:tab w:val="left" w:pos="9288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364A7E">
              <w:rPr>
                <w:rFonts w:ascii="Times New Roman" w:hAnsi="Times New Roman"/>
              </w:rPr>
              <w:t xml:space="preserve"> </w:t>
            </w:r>
          </w:p>
          <w:p w:rsidR="00CD38FC" w:rsidRPr="00CD38FC" w:rsidRDefault="00CD38FC" w:rsidP="007B23DE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D38FC" w:rsidRPr="00CD38FC" w:rsidRDefault="00CD38FC" w:rsidP="00CD38FC">
            <w:pPr>
              <w:tabs>
                <w:tab w:val="left" w:pos="9288"/>
              </w:tabs>
              <w:spacing w:line="240" w:lineRule="auto"/>
              <w:rPr>
                <w:rFonts w:ascii="Times New Roman" w:hAnsi="Times New Roman"/>
                <w:b/>
                <w:sz w:val="44"/>
                <w:szCs w:val="44"/>
                <w:lang w:val="en-US"/>
              </w:rPr>
            </w:pPr>
          </w:p>
          <w:p w:rsidR="007B23DE" w:rsidRPr="00364A7E" w:rsidRDefault="007B23DE" w:rsidP="007B23DE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64A7E">
              <w:rPr>
                <w:rFonts w:ascii="Times New Roman" w:hAnsi="Times New Roman"/>
                <w:b/>
                <w:sz w:val="44"/>
                <w:szCs w:val="44"/>
              </w:rPr>
              <w:t>РАБОЧАЯ ПРОГРАММА</w:t>
            </w:r>
          </w:p>
          <w:p w:rsidR="007B23DE" w:rsidRPr="00364A7E" w:rsidRDefault="007B23DE" w:rsidP="00D13C20">
            <w:pPr>
              <w:tabs>
                <w:tab w:val="left" w:pos="9288"/>
              </w:tabs>
              <w:spacing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364A7E">
              <w:rPr>
                <w:rFonts w:ascii="Times New Roman" w:hAnsi="Times New Roman"/>
                <w:b/>
                <w:sz w:val="32"/>
                <w:szCs w:val="32"/>
              </w:rPr>
              <w:t xml:space="preserve">ЭЛЕКТИВНОГО КУРСА   </w:t>
            </w:r>
            <w:r w:rsidRPr="00364A7E">
              <w:rPr>
                <w:rFonts w:ascii="Times New Roman" w:hAnsi="Times New Roman"/>
                <w:sz w:val="52"/>
                <w:szCs w:val="52"/>
              </w:rPr>
              <w:t>по русскому языку 11 класса</w:t>
            </w:r>
          </w:p>
        </w:tc>
      </w:tr>
    </w:tbl>
    <w:p w:rsidR="007B23DE" w:rsidRPr="00364A7E" w:rsidRDefault="007B23DE" w:rsidP="007B23DE">
      <w:pPr>
        <w:jc w:val="center"/>
        <w:rPr>
          <w:rFonts w:ascii="Times New Roman" w:hAnsi="Times New Roman"/>
          <w:b/>
          <w:sz w:val="32"/>
          <w:szCs w:val="32"/>
        </w:rPr>
      </w:pPr>
      <w:r w:rsidRPr="00364A7E">
        <w:rPr>
          <w:rFonts w:ascii="Times New Roman" w:hAnsi="Times New Roman"/>
          <w:b/>
          <w:sz w:val="36"/>
          <w:szCs w:val="36"/>
        </w:rPr>
        <w:t xml:space="preserve">   </w:t>
      </w:r>
      <w:r w:rsidRPr="00364A7E">
        <w:rPr>
          <w:rFonts w:ascii="Times New Roman" w:hAnsi="Times New Roman"/>
          <w:b/>
          <w:bCs/>
          <w:color w:val="000000"/>
          <w:sz w:val="40"/>
          <w:szCs w:val="40"/>
        </w:rPr>
        <w:t>«Сочинение: законы и секреты мастерства. Подготовка к ЕГЭ».</w:t>
      </w:r>
    </w:p>
    <w:p w:rsidR="007B23DE" w:rsidRPr="00364A7E" w:rsidRDefault="007B23DE" w:rsidP="007B23DE">
      <w:pPr>
        <w:tabs>
          <w:tab w:val="left" w:pos="9288"/>
        </w:tabs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64A7E">
        <w:rPr>
          <w:rFonts w:ascii="Times New Roman" w:hAnsi="Times New Roman"/>
          <w:b/>
          <w:sz w:val="36"/>
          <w:szCs w:val="36"/>
        </w:rPr>
        <w:t xml:space="preserve">                                                                                                                </w:t>
      </w:r>
    </w:p>
    <w:p w:rsidR="00CD38FC" w:rsidRDefault="00CD38FC" w:rsidP="007B23D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CD38FC" w:rsidRDefault="00CD38FC" w:rsidP="007B23D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CD38FC" w:rsidRDefault="00CD38FC" w:rsidP="007B23D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7B23DE" w:rsidRPr="00CD38FC" w:rsidRDefault="007B23DE" w:rsidP="00CD38FC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D38F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Пояснительная записка.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>Большинство ребят не в состоянии самостоятельно подготовиться к выпускному экзамену, так как чтобы выполнить ЕГЭ по русскому языку, нужно знать не только орфографию, пунктуацию, грамматику, а также иметь навыки правильного использования лексического состава языка, различных его грамматических конструкций (лексики, стилистики). Для написания творческой работы необходимо понять проблемную сущность предлагаемого текста, уметь анализировать его в неразрывном единстве формы и содержания и пользоваться для анализа необходимым минимумом сведений из теории литературы, как то: рецензия, тема произведения, проблема, основная мысль, языковые средства выразительности и т. п. Большой объем информации необходимо систематизировать, упорядочить. Помочь в этом может элективный курс.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 xml:space="preserve">Курс «Сочинение: законы и секреты мастерства. </w:t>
      </w:r>
      <w:proofErr w:type="gramStart"/>
      <w:r w:rsidRPr="00CD38FC">
        <w:rPr>
          <w:rFonts w:ascii="Times New Roman" w:hAnsi="Times New Roman"/>
          <w:color w:val="000000"/>
          <w:sz w:val="28"/>
          <w:szCs w:val="28"/>
        </w:rPr>
        <w:t>Подготовка к ЕГЭ»  призван актуализировать и углубить знания, ранее полученные учащимися в процессе изучения русского языка.</w:t>
      </w:r>
      <w:proofErr w:type="gramEnd"/>
      <w:r w:rsidRPr="00CD38FC">
        <w:rPr>
          <w:rFonts w:ascii="Times New Roman" w:hAnsi="Times New Roman"/>
          <w:color w:val="000000"/>
          <w:sz w:val="28"/>
          <w:szCs w:val="28"/>
        </w:rPr>
        <w:t xml:space="preserve">  Его главная задача – формирование языковой, коммуникативной и лингвистической компетенции учащихся.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 xml:space="preserve">Курс не замещает уроки русского языка, а дополняет их, опирается на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межпредметные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 связи с литературой. Несмотря на то, что многие разделы курса русского языка уже повторяли на уроках, не будет лишним акцентировать внимание на каких-либо трудных случаях, повторить теоретический материал. Занятия  позволяют систематизировать полученные и повторенные во время уроков знания.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>Курс рассчитан на 1 час в неделю аудиторных занятий. Общий объем – 34 часа.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b/>
          <w:bCs/>
          <w:color w:val="000000"/>
          <w:sz w:val="28"/>
          <w:szCs w:val="28"/>
        </w:rPr>
        <w:t>Цели и задачи изучения курса.</w:t>
      </w:r>
    </w:p>
    <w:p w:rsidR="007B23DE" w:rsidRPr="00CD38FC" w:rsidRDefault="007B23DE" w:rsidP="00CD38FC">
      <w:pPr>
        <w:spacing w:before="100" w:beforeAutospacing="1" w:after="100" w:afterAutospacing="1"/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b/>
          <w:color w:val="000000"/>
          <w:sz w:val="28"/>
          <w:szCs w:val="28"/>
        </w:rPr>
        <w:t>Основными целями</w:t>
      </w:r>
      <w:r w:rsidRPr="00CD38FC">
        <w:rPr>
          <w:rFonts w:ascii="Times New Roman" w:hAnsi="Times New Roman"/>
          <w:color w:val="000000"/>
          <w:sz w:val="28"/>
          <w:szCs w:val="28"/>
        </w:rPr>
        <w:t xml:space="preserve"> курса являются совершенствование приобретенных учащимися знаний, формирование языковой, коммуникативной, лингвистической компетенции, развитие навыков логического мышления, расширение кругозора школьников, воспитание самостоятельности в работе.</w:t>
      </w:r>
    </w:p>
    <w:p w:rsidR="007B23DE" w:rsidRPr="00CD38FC" w:rsidRDefault="007B23DE" w:rsidP="00CD38FC">
      <w:pPr>
        <w:rPr>
          <w:rFonts w:ascii="Times New Roman" w:hAnsi="Times New Roman"/>
          <w:b/>
          <w:sz w:val="28"/>
          <w:szCs w:val="28"/>
        </w:rPr>
      </w:pPr>
      <w:r w:rsidRPr="00CD38FC">
        <w:rPr>
          <w:rFonts w:ascii="Times New Roman" w:hAnsi="Times New Roman"/>
          <w:b/>
          <w:sz w:val="28"/>
          <w:szCs w:val="28"/>
        </w:rPr>
        <w:t>Задачи курса:</w:t>
      </w:r>
    </w:p>
    <w:p w:rsidR="007B23DE" w:rsidRPr="00CD38FC" w:rsidRDefault="007B23DE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lastRenderedPageBreak/>
        <w:t>обобщить и систематизировать учебный материал по русскому языку, необходимый для сдачи экзамена в формате ЕГЭ;</w:t>
      </w:r>
    </w:p>
    <w:p w:rsidR="007B23DE" w:rsidRPr="00CD38FC" w:rsidRDefault="007B23DE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подготовить учеников к тестовой части  экзамена по русскому языку в формате ЕГЭ: тестам с выбором ответа (уровень А) и с открытым ответом (уровень В);</w:t>
      </w:r>
    </w:p>
    <w:p w:rsidR="007B23DE" w:rsidRPr="00CD38FC" w:rsidRDefault="007B23DE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 xml:space="preserve">формировать умение создавать собственный текст о тексте (сочинение уровня С). </w:t>
      </w:r>
    </w:p>
    <w:p w:rsidR="007B23DE" w:rsidRPr="00CD38FC" w:rsidRDefault="007B23DE" w:rsidP="00CD38FC">
      <w:pPr>
        <w:spacing w:after="0"/>
        <w:rPr>
          <w:rFonts w:ascii="Times New Roman" w:hAnsi="Times New Roman"/>
          <w:sz w:val="28"/>
          <w:szCs w:val="28"/>
        </w:rPr>
      </w:pPr>
    </w:p>
    <w:p w:rsidR="007B23DE" w:rsidRDefault="007B23DE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CD38FC" w:rsidRPr="00CD38FC" w:rsidRDefault="00CD38FC" w:rsidP="00CD38FC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3"/>
        <w:tblW w:w="0" w:type="auto"/>
        <w:tblLook w:val="04A0"/>
      </w:tblPr>
      <w:tblGrid>
        <w:gridCol w:w="1546"/>
        <w:gridCol w:w="5392"/>
        <w:gridCol w:w="1118"/>
        <w:gridCol w:w="4292"/>
        <w:gridCol w:w="3004"/>
      </w:tblGrid>
      <w:tr w:rsidR="007B23DE" w:rsidRPr="00CD38FC" w:rsidTr="00D8274E">
        <w:trPr>
          <w:trHeight w:val="943"/>
        </w:trPr>
        <w:tc>
          <w:tcPr>
            <w:tcW w:w="1356" w:type="dxa"/>
            <w:vAlign w:val="center"/>
          </w:tcPr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5637" w:type="dxa"/>
            <w:vAlign w:val="center"/>
          </w:tcPr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1134" w:type="dxa"/>
            <w:vAlign w:val="center"/>
          </w:tcPr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4445" w:type="dxa"/>
            <w:vAlign w:val="center"/>
          </w:tcPr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Элементы  содержания образования. Основные  понятия</w:t>
            </w:r>
          </w:p>
        </w:tc>
        <w:tc>
          <w:tcPr>
            <w:tcW w:w="3042" w:type="dxa"/>
            <w:vAlign w:val="center"/>
          </w:tcPr>
          <w:p w:rsidR="007B23DE" w:rsidRPr="00CD38FC" w:rsidRDefault="007B23DE" w:rsidP="00CD38FC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Знания, умения</w:t>
            </w:r>
          </w:p>
        </w:tc>
      </w:tr>
      <w:tr w:rsidR="00D8274E" w:rsidRPr="00CD38FC" w:rsidTr="00D8274E">
        <w:trPr>
          <w:trHeight w:val="268"/>
        </w:trPr>
        <w:tc>
          <w:tcPr>
            <w:tcW w:w="15614" w:type="dxa"/>
            <w:gridSpan w:val="5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</w:p>
        </w:tc>
      </w:tr>
      <w:tr w:rsidR="00D8274E" w:rsidRPr="00CD38FC" w:rsidTr="00D8274E">
        <w:trPr>
          <w:trHeight w:val="1935"/>
        </w:trPr>
        <w:tc>
          <w:tcPr>
            <w:tcW w:w="1356" w:type="dxa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637" w:type="dxa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Цели и задачи изучаемого курса. Знакомство с последней демоверсией, кодификатором и спецификацией   ЕГЭ. Обучение заполнению бланков ЕГЭ</w:t>
            </w:r>
            <w:r w:rsidR="007F5E69" w:rsidRPr="00CD38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D8274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Знакомство с последней демоверсией, кодификатором и спецификацией   ЕГЭ.</w:t>
            </w:r>
          </w:p>
        </w:tc>
        <w:tc>
          <w:tcPr>
            <w:tcW w:w="3042" w:type="dxa"/>
          </w:tcPr>
          <w:p w:rsidR="00D8274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Цели и задачи изучаемого курса. Обучение заполнению бланков ЕГЭ</w:t>
            </w:r>
          </w:p>
        </w:tc>
      </w:tr>
      <w:tr w:rsidR="00D8274E" w:rsidRPr="00CD38FC" w:rsidTr="00D8274E">
        <w:trPr>
          <w:trHeight w:val="330"/>
        </w:trPr>
        <w:tc>
          <w:tcPr>
            <w:tcW w:w="15614" w:type="dxa"/>
            <w:gridSpan w:val="5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Повторение основных сведений о тексте.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37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Что такое текст?  Связь предложений в тексте</w:t>
            </w:r>
          </w:p>
        </w:tc>
        <w:tc>
          <w:tcPr>
            <w:tcW w:w="1134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Что такое текст?  Связь предложений в тексте</w:t>
            </w:r>
          </w:p>
        </w:tc>
        <w:tc>
          <w:tcPr>
            <w:tcW w:w="3042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Знать </w:t>
            </w: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что такое текст, определять связь предложений в тексте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Стили текста: публицистический стиль.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F5E69" w:rsidRPr="00CD38FC" w:rsidRDefault="007F5E69" w:rsidP="00CD38F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Стили текста: публицистический стиль.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Уметь определять тексты публицистического стиля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Стили текста: художественный стиль.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F5E69" w:rsidRPr="00CD38FC" w:rsidRDefault="007F5E69" w:rsidP="00CD38FC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Стили текста: художественный стиль.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Уметь определять тексты</w:t>
            </w:r>
          </w:p>
          <w:p w:rsidR="007F5E69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Художественного текста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37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Типы текста.</w:t>
            </w:r>
          </w:p>
        </w:tc>
        <w:tc>
          <w:tcPr>
            <w:tcW w:w="1134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Типы текста.</w:t>
            </w:r>
          </w:p>
        </w:tc>
        <w:tc>
          <w:tcPr>
            <w:tcW w:w="3042" w:type="dxa"/>
          </w:tcPr>
          <w:p w:rsidR="007B23DE" w:rsidRPr="00CD38FC" w:rsidRDefault="007F5E69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Определять тексты разных типов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637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Зачетная  работа №1</w:t>
            </w:r>
          </w:p>
        </w:tc>
        <w:tc>
          <w:tcPr>
            <w:tcW w:w="1134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color w:val="000000"/>
                <w:sz w:val="28"/>
                <w:szCs w:val="28"/>
              </w:rPr>
              <w:t>Типы текста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Определять тексты разных типов</w:t>
            </w:r>
          </w:p>
        </w:tc>
      </w:tr>
      <w:tr w:rsidR="002E1DEE" w:rsidRPr="00CD38FC" w:rsidTr="00D8274E">
        <w:trPr>
          <w:trHeight w:val="463"/>
        </w:trPr>
        <w:tc>
          <w:tcPr>
            <w:tcW w:w="15614" w:type="dxa"/>
            <w:gridSpan w:val="5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  <w:r w:rsidR="00D8274E" w:rsidRPr="00CD38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274E" w:rsidRPr="00CD38FC">
              <w:rPr>
                <w:rFonts w:ascii="Times New Roman" w:hAnsi="Times New Roman"/>
                <w:b/>
                <w:sz w:val="28"/>
                <w:szCs w:val="28"/>
              </w:rPr>
              <w:t>Подготовка к сочинению уровня С.</w:t>
            </w: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Тема, идея текста. 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4C1746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Тема, идея текста. 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Определять тему, идею текста</w:t>
            </w:r>
          </w:p>
        </w:tc>
      </w:tr>
      <w:tr w:rsidR="007B23DE" w:rsidRPr="00CD38FC" w:rsidTr="00D8274E">
        <w:trPr>
          <w:trHeight w:val="480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8,9,10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Проблематика текстов. Способы формулировки проблемы текста.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Проблематика текстов. Способы формулировки проблемы текста.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Определять проблематику текста, способы формулировки проблемы текста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11,12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Виды комментария к проблеме (текстуальный и концептуальный комментарий).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45" w:type="dxa"/>
          </w:tcPr>
          <w:p w:rsidR="004C1746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Виды комментария к проблеме (текстуальный и концептуальный комментарий).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Знать виды комментария к проблеме</w:t>
            </w:r>
          </w:p>
        </w:tc>
      </w:tr>
      <w:tr w:rsidR="007B23DE" w:rsidRPr="00CD38FC" w:rsidTr="00D8274E">
        <w:trPr>
          <w:trHeight w:val="480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13,14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Выявление и формулировка авторской позиции.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Выявление и формулировка авторской позиции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Уметь выявлять и формулировать авторскую позицию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15,16,17</w:t>
            </w:r>
          </w:p>
        </w:tc>
        <w:tc>
          <w:tcPr>
            <w:tcW w:w="5637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Аргументы, виды аргументов, способы аргументации</w:t>
            </w: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Аргументы, виды аргументов, способы аргументации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Уметь приводить аргументы, знать виды аргументов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18,19,20,21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Отработка навыков аргументации.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45" w:type="dxa"/>
          </w:tcPr>
          <w:p w:rsidR="004C1746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Отработка навыков аргументации.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Отрабатывать навыки аргументации</w:t>
            </w:r>
          </w:p>
        </w:tc>
      </w:tr>
      <w:tr w:rsidR="007B23DE" w:rsidRPr="00CD38FC" w:rsidTr="00D8274E">
        <w:trPr>
          <w:trHeight w:val="463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Зачетная работа №2.</w:t>
            </w:r>
          </w:p>
          <w:p w:rsidR="007B23DE" w:rsidRPr="00CD38FC" w:rsidRDefault="007B23D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Виды комментария, аргументы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Отрабатывать навыки аргументации</w:t>
            </w:r>
          </w:p>
        </w:tc>
      </w:tr>
      <w:tr w:rsidR="007B23DE" w:rsidRPr="00CD38FC" w:rsidTr="004C1746">
        <w:trPr>
          <w:trHeight w:val="945"/>
        </w:trPr>
        <w:tc>
          <w:tcPr>
            <w:tcW w:w="1356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23,24</w:t>
            </w:r>
          </w:p>
        </w:tc>
        <w:tc>
          <w:tcPr>
            <w:tcW w:w="5637" w:type="dxa"/>
          </w:tcPr>
          <w:p w:rsidR="007B23D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Композиция сочинения. Речевое оформление композиционных частей сочинения.</w:t>
            </w:r>
          </w:p>
        </w:tc>
        <w:tc>
          <w:tcPr>
            <w:tcW w:w="1134" w:type="dxa"/>
          </w:tcPr>
          <w:p w:rsidR="007B23D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45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Композиция сочинения. Речевое оформление композиционных частей сочинения.</w:t>
            </w:r>
          </w:p>
        </w:tc>
        <w:tc>
          <w:tcPr>
            <w:tcW w:w="3042" w:type="dxa"/>
          </w:tcPr>
          <w:p w:rsidR="007B23DE" w:rsidRPr="00CD38FC" w:rsidRDefault="004C1746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Строить композицию сочинения. Речевое оформление композиционных частей сочинения.</w:t>
            </w:r>
          </w:p>
        </w:tc>
      </w:tr>
      <w:tr w:rsidR="002E1DEE" w:rsidRPr="00CD38FC" w:rsidTr="00D8274E">
        <w:trPr>
          <w:trHeight w:val="213"/>
        </w:trPr>
        <w:tc>
          <w:tcPr>
            <w:tcW w:w="1356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lastRenderedPageBreak/>
              <w:t>25,26,27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Практикум по написанию сочинения.</w:t>
            </w:r>
          </w:p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445" w:type="dxa"/>
          </w:tcPr>
          <w:p w:rsidR="00364A7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Практикум по написанию сочинения.</w:t>
            </w:r>
          </w:p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Отрабатывать навык написания сочинения</w:t>
            </w:r>
          </w:p>
        </w:tc>
      </w:tr>
      <w:tr w:rsidR="002E1DEE" w:rsidRPr="00CD38FC" w:rsidTr="00D8274E">
        <w:trPr>
          <w:trHeight w:val="285"/>
        </w:trPr>
        <w:tc>
          <w:tcPr>
            <w:tcW w:w="1356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28,29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 xml:space="preserve"> Анализ сочинений</w:t>
            </w:r>
          </w:p>
        </w:tc>
        <w:tc>
          <w:tcPr>
            <w:tcW w:w="1134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45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Анализ сочинений</w:t>
            </w:r>
          </w:p>
        </w:tc>
        <w:tc>
          <w:tcPr>
            <w:tcW w:w="3042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Анализировать написанные сочинения</w:t>
            </w:r>
          </w:p>
        </w:tc>
      </w:tr>
      <w:tr w:rsidR="002E1DEE" w:rsidRPr="00CD38FC" w:rsidTr="00D8274E">
        <w:trPr>
          <w:trHeight w:val="465"/>
        </w:trPr>
        <w:tc>
          <w:tcPr>
            <w:tcW w:w="1356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Зачетная работа №3.</w:t>
            </w:r>
          </w:p>
        </w:tc>
        <w:tc>
          <w:tcPr>
            <w:tcW w:w="1134" w:type="dxa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45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Зачетная работа</w:t>
            </w:r>
          </w:p>
        </w:tc>
        <w:tc>
          <w:tcPr>
            <w:tcW w:w="3042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Навык написания сочинения</w:t>
            </w:r>
          </w:p>
        </w:tc>
      </w:tr>
      <w:tr w:rsidR="00D8274E" w:rsidRPr="00CD38FC" w:rsidTr="006E5D25">
        <w:trPr>
          <w:trHeight w:val="348"/>
        </w:trPr>
        <w:tc>
          <w:tcPr>
            <w:tcW w:w="15614" w:type="dxa"/>
            <w:gridSpan w:val="5"/>
          </w:tcPr>
          <w:p w:rsidR="00D8274E" w:rsidRPr="00CD38FC" w:rsidRDefault="00D8274E" w:rsidP="00CD38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D38FC">
              <w:rPr>
                <w:rFonts w:ascii="Times New Roman" w:hAnsi="Times New Roman"/>
                <w:b/>
                <w:sz w:val="28"/>
                <w:szCs w:val="28"/>
              </w:rPr>
              <w:t>Комплексная подготовка к ЕГЭ.</w:t>
            </w:r>
          </w:p>
        </w:tc>
      </w:tr>
      <w:tr w:rsidR="002E1DEE" w:rsidRPr="00CD38FC" w:rsidTr="00D8274E">
        <w:trPr>
          <w:trHeight w:val="228"/>
        </w:trPr>
        <w:tc>
          <w:tcPr>
            <w:tcW w:w="1356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31,32,33,34</w:t>
            </w:r>
          </w:p>
        </w:tc>
        <w:tc>
          <w:tcPr>
            <w:tcW w:w="5637" w:type="dxa"/>
          </w:tcPr>
          <w:p w:rsidR="002E1DEE" w:rsidRPr="00CD38FC" w:rsidRDefault="002E1DE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Тренинг в формате ЕГЭ. Индивидуальная коррекция ошибок.</w:t>
            </w:r>
          </w:p>
        </w:tc>
        <w:tc>
          <w:tcPr>
            <w:tcW w:w="1134" w:type="dxa"/>
          </w:tcPr>
          <w:p w:rsidR="002E1DEE" w:rsidRPr="00CD38FC" w:rsidRDefault="00D8274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45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Тренинг в формате ЕГЭ. Индивидуальная коррекция ошибок.</w:t>
            </w:r>
          </w:p>
        </w:tc>
        <w:tc>
          <w:tcPr>
            <w:tcW w:w="3042" w:type="dxa"/>
          </w:tcPr>
          <w:p w:rsidR="002E1DEE" w:rsidRPr="00CD38FC" w:rsidRDefault="00364A7E" w:rsidP="00CD38F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D38FC">
              <w:rPr>
                <w:rFonts w:ascii="Times New Roman" w:hAnsi="Times New Roman"/>
                <w:sz w:val="28"/>
                <w:szCs w:val="28"/>
              </w:rPr>
              <w:t>Отрабатывать материалы в форме ЕГЭ</w:t>
            </w:r>
          </w:p>
        </w:tc>
      </w:tr>
    </w:tbl>
    <w:p w:rsidR="007B23DE" w:rsidRPr="00CD38FC" w:rsidRDefault="007B23DE" w:rsidP="00CD38FC">
      <w:pPr>
        <w:spacing w:after="0"/>
        <w:rPr>
          <w:rFonts w:ascii="Times New Roman" w:hAnsi="Times New Roman"/>
          <w:sz w:val="28"/>
          <w:szCs w:val="28"/>
        </w:rPr>
      </w:pPr>
    </w:p>
    <w:p w:rsidR="007B23DE" w:rsidRPr="00CD38FC" w:rsidRDefault="007B23DE" w:rsidP="00CD38FC">
      <w:pPr>
        <w:rPr>
          <w:rFonts w:ascii="Times New Roman" w:hAnsi="Times New Roman"/>
          <w:sz w:val="28"/>
          <w:szCs w:val="28"/>
        </w:rPr>
      </w:pPr>
    </w:p>
    <w:p w:rsidR="00D8274E" w:rsidRPr="00CD38FC" w:rsidRDefault="00D8274E" w:rsidP="00CD38FC">
      <w:pPr>
        <w:rPr>
          <w:rFonts w:ascii="Times New Roman" w:hAnsi="Times New Roman"/>
          <w:sz w:val="28"/>
          <w:szCs w:val="28"/>
        </w:rPr>
      </w:pPr>
    </w:p>
    <w:p w:rsidR="004C1746" w:rsidRPr="00CD38FC" w:rsidRDefault="004C1746" w:rsidP="00CD38FC">
      <w:pPr>
        <w:rPr>
          <w:rFonts w:ascii="Times New Roman" w:hAnsi="Times New Roman"/>
          <w:sz w:val="28"/>
          <w:szCs w:val="28"/>
        </w:rPr>
      </w:pPr>
    </w:p>
    <w:p w:rsidR="004C1746" w:rsidRDefault="004C1746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CD38FC" w:rsidRPr="00CD38FC" w:rsidRDefault="00CD38FC" w:rsidP="00CD38FC">
      <w:pPr>
        <w:rPr>
          <w:rFonts w:ascii="Times New Roman" w:hAnsi="Times New Roman"/>
          <w:sz w:val="28"/>
          <w:szCs w:val="28"/>
          <w:lang w:val="en-US"/>
        </w:rPr>
      </w:pPr>
    </w:p>
    <w:p w:rsidR="00D8274E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  <w:r w:rsidRPr="00CD38FC">
        <w:rPr>
          <w:rFonts w:ascii="Times New Roman" w:hAnsi="Times New Roman"/>
          <w:b/>
          <w:sz w:val="28"/>
          <w:szCs w:val="28"/>
        </w:rPr>
        <w:lastRenderedPageBreak/>
        <w:t>Формируемые знания, умения</w:t>
      </w:r>
    </w:p>
    <w:p w:rsidR="006164F0" w:rsidRPr="00CD38FC" w:rsidRDefault="006164F0" w:rsidP="00CD38FC">
      <w:pPr>
        <w:rPr>
          <w:rFonts w:ascii="Times New Roman" w:hAnsi="Times New Roman"/>
          <w:b/>
          <w:sz w:val="28"/>
          <w:szCs w:val="28"/>
        </w:rPr>
      </w:pPr>
      <w:r w:rsidRPr="00CD38FC">
        <w:rPr>
          <w:rFonts w:ascii="Times New Roman" w:hAnsi="Times New Roman"/>
          <w:b/>
          <w:sz w:val="28"/>
          <w:szCs w:val="28"/>
        </w:rPr>
        <w:t xml:space="preserve">Ученики должны </w:t>
      </w:r>
    </w:p>
    <w:p w:rsidR="006164F0" w:rsidRPr="00CD38FC" w:rsidRDefault="006164F0" w:rsidP="00CD38FC">
      <w:pPr>
        <w:ind w:left="360"/>
        <w:rPr>
          <w:rFonts w:ascii="Times New Roman" w:hAnsi="Times New Roman"/>
          <w:b/>
          <w:i/>
          <w:sz w:val="28"/>
          <w:szCs w:val="28"/>
        </w:rPr>
      </w:pPr>
      <w:r w:rsidRPr="00CD38FC">
        <w:rPr>
          <w:rFonts w:ascii="Times New Roman" w:hAnsi="Times New Roman"/>
          <w:b/>
          <w:i/>
          <w:sz w:val="28"/>
          <w:szCs w:val="28"/>
        </w:rPr>
        <w:t xml:space="preserve">иметь представление </w:t>
      </w:r>
    </w:p>
    <w:p w:rsidR="006164F0" w:rsidRPr="00CD38FC" w:rsidRDefault="006164F0" w:rsidP="00CD38FC">
      <w:pPr>
        <w:ind w:left="36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о структуре экзаменационной работы, кодификаторе и спецификации ЕГЭ по русскому языку;</w:t>
      </w:r>
    </w:p>
    <w:p w:rsidR="006164F0" w:rsidRPr="00CD38FC" w:rsidRDefault="006164F0" w:rsidP="00CD38FC">
      <w:pPr>
        <w:ind w:left="360"/>
        <w:rPr>
          <w:rFonts w:ascii="Times New Roman" w:hAnsi="Times New Roman"/>
          <w:b/>
          <w:i/>
          <w:sz w:val="28"/>
          <w:szCs w:val="28"/>
        </w:rPr>
      </w:pPr>
      <w:r w:rsidRPr="00CD38FC">
        <w:rPr>
          <w:rFonts w:ascii="Times New Roman" w:hAnsi="Times New Roman"/>
          <w:b/>
          <w:i/>
          <w:sz w:val="28"/>
          <w:szCs w:val="28"/>
        </w:rPr>
        <w:t>знать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сведения о языке, соответствующие государственным программам и Обязательному минимуму содержания среднего (полного) общего образования по предмету;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содержание заданий ЕГЭ;</w:t>
      </w:r>
    </w:p>
    <w:p w:rsidR="006164F0" w:rsidRPr="00CD38FC" w:rsidRDefault="006164F0" w:rsidP="00CD38FC">
      <w:pPr>
        <w:ind w:left="360"/>
        <w:rPr>
          <w:rFonts w:ascii="Times New Roman" w:hAnsi="Times New Roman"/>
          <w:b/>
          <w:i/>
          <w:sz w:val="28"/>
          <w:szCs w:val="28"/>
        </w:rPr>
      </w:pPr>
      <w:r w:rsidRPr="00CD38FC">
        <w:rPr>
          <w:rFonts w:ascii="Times New Roman" w:hAnsi="Times New Roman"/>
          <w:b/>
          <w:i/>
          <w:sz w:val="28"/>
          <w:szCs w:val="28"/>
        </w:rPr>
        <w:t xml:space="preserve">уметь 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применять знания о языке в практике правописания, при анализе языковых единиц и явлений, при создании собственного текста;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оценивать высказывания с точки зрения соблюдения языковых норм;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 xml:space="preserve">применять приёмы сжатия текста; 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понимать и интерпретировать текст;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создавать связное высказывание, выражая в нём собственное мнение по поводу прочитанного текста;</w:t>
      </w:r>
    </w:p>
    <w:p w:rsidR="006164F0" w:rsidRPr="00CD38FC" w:rsidRDefault="006164F0" w:rsidP="00CD38FC">
      <w:pPr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>аргументировать своё мнение, опираясь на жизненный или читательский опыт.</w:t>
      </w:r>
    </w:p>
    <w:p w:rsidR="006164F0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4F0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4F0" w:rsidRPr="00CD38FC" w:rsidRDefault="006164F0" w:rsidP="00CD38FC">
      <w:pPr>
        <w:rPr>
          <w:rFonts w:ascii="Times New Roman" w:hAnsi="Times New Roman"/>
          <w:b/>
          <w:sz w:val="28"/>
          <w:szCs w:val="28"/>
        </w:rPr>
      </w:pPr>
    </w:p>
    <w:p w:rsidR="006164F0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4A7E" w:rsidRPr="00CD38FC" w:rsidRDefault="00364A7E" w:rsidP="00CD38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4F0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  <w:r w:rsidRPr="00CD38FC">
        <w:rPr>
          <w:rFonts w:ascii="Times New Roman" w:hAnsi="Times New Roman"/>
          <w:b/>
          <w:sz w:val="28"/>
          <w:szCs w:val="28"/>
        </w:rPr>
        <w:lastRenderedPageBreak/>
        <w:t>Учебно-методический комплекс</w:t>
      </w:r>
    </w:p>
    <w:p w:rsidR="006164F0" w:rsidRPr="00CD38FC" w:rsidRDefault="006164F0" w:rsidP="00CD38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6164F0" w:rsidRPr="00CD38FC" w:rsidRDefault="006164F0" w:rsidP="00CD38FC">
      <w:pPr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 xml:space="preserve">1. ЕГЭ-2009. Русский язык: сборник экзаменационных заданий. Федеральный банк экзаменационных материалов/ ФИПИ авторы составители: И.П.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Цыбулько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, В.И. Капинос, Л.И.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Пучкова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, А.Ю.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Бисеров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, Ю.Н.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Гостева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, В.В. Львов, И.Б. Маслова, Н.В. Соколова  – М.: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>, 2013,14гг.</w:t>
      </w:r>
    </w:p>
    <w:p w:rsidR="006164F0" w:rsidRPr="00CD38FC" w:rsidRDefault="006164F0" w:rsidP="00CD38FC">
      <w:pPr>
        <w:rPr>
          <w:rFonts w:ascii="Times New Roman" w:hAnsi="Times New Roman"/>
          <w:color w:val="000000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 xml:space="preserve">2. Единый государственный экзамен. Русский язык. Универсальные материалы для подготовки учащихся/ ФИПИ авторы составители: В.И. Капинос, И.П. </w:t>
      </w:r>
      <w:proofErr w:type="spellStart"/>
      <w:r w:rsidRPr="00CD38FC">
        <w:rPr>
          <w:rFonts w:ascii="Times New Roman" w:hAnsi="Times New Roman"/>
          <w:color w:val="000000"/>
          <w:sz w:val="28"/>
          <w:szCs w:val="28"/>
        </w:rPr>
        <w:t>Цыбулько</w:t>
      </w:r>
      <w:proofErr w:type="spellEnd"/>
      <w:r w:rsidRPr="00CD38FC">
        <w:rPr>
          <w:rFonts w:ascii="Times New Roman" w:hAnsi="Times New Roman"/>
          <w:color w:val="000000"/>
          <w:sz w:val="28"/>
          <w:szCs w:val="28"/>
        </w:rPr>
        <w:t xml:space="preserve">– </w:t>
      </w:r>
      <w:proofErr w:type="gramStart"/>
      <w:r w:rsidRPr="00CD38FC">
        <w:rPr>
          <w:rFonts w:ascii="Times New Roman" w:hAnsi="Times New Roman"/>
          <w:color w:val="000000"/>
          <w:sz w:val="28"/>
          <w:szCs w:val="28"/>
        </w:rPr>
        <w:t>М.</w:t>
      </w:r>
      <w:proofErr w:type="gramEnd"/>
      <w:r w:rsidRPr="00CD38FC">
        <w:rPr>
          <w:rFonts w:ascii="Times New Roman" w:hAnsi="Times New Roman"/>
          <w:color w:val="000000"/>
          <w:sz w:val="28"/>
          <w:szCs w:val="28"/>
        </w:rPr>
        <w:t>: Интеллект-Центр, 2013.</w:t>
      </w:r>
    </w:p>
    <w:p w:rsidR="006164F0" w:rsidRPr="00CD38FC" w:rsidRDefault="006164F0" w:rsidP="00CD38FC">
      <w:pPr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CD38FC">
        <w:rPr>
          <w:rFonts w:ascii="Times New Roman" w:hAnsi="Times New Roman"/>
          <w:sz w:val="28"/>
          <w:szCs w:val="28"/>
        </w:rPr>
        <w:t>Нарушевич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А.Г. Сочинение на ЕГЭ. Формулировки, аргументы, комментарии. М.: Просвещение, 2012</w:t>
      </w:r>
    </w:p>
    <w:p w:rsidR="006164F0" w:rsidRPr="00CD38FC" w:rsidRDefault="006164F0" w:rsidP="00CD38FC">
      <w:pPr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 xml:space="preserve">4.Нарушевич А.Г. Лекция. Методика подготовки к ЕГЭ по русскому языку. Лекция №8  </w:t>
      </w:r>
      <w:hyperlink r:id="rId5" w:history="1">
        <w:r w:rsidRPr="00CD38FC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CD38FC">
          <w:rPr>
            <w:rStyle w:val="a4"/>
            <w:rFonts w:ascii="Times New Roman" w:hAnsi="Times New Roman"/>
            <w:sz w:val="28"/>
            <w:szCs w:val="28"/>
          </w:rPr>
          <w:t>.1</w:t>
        </w:r>
        <w:proofErr w:type="spellStart"/>
        <w:r w:rsidRPr="00CD38FC">
          <w:rPr>
            <w:rStyle w:val="a4"/>
            <w:rFonts w:ascii="Times New Roman" w:hAnsi="Times New Roman"/>
            <w:sz w:val="28"/>
            <w:szCs w:val="28"/>
            <w:lang w:val="en-US"/>
          </w:rPr>
          <w:t>september</w:t>
        </w:r>
        <w:proofErr w:type="spellEnd"/>
        <w:r w:rsidRPr="00CD38FC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CD38FC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6164F0" w:rsidRPr="00CD38FC" w:rsidRDefault="006164F0" w:rsidP="00CD38FC">
      <w:pPr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CD38FC">
        <w:rPr>
          <w:rFonts w:ascii="Times New Roman" w:hAnsi="Times New Roman"/>
          <w:sz w:val="28"/>
          <w:szCs w:val="28"/>
        </w:rPr>
        <w:t>Цыбулько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И.П., Александров В.Н., </w:t>
      </w:r>
      <w:proofErr w:type="spellStart"/>
      <w:r w:rsidRPr="00CD38FC">
        <w:rPr>
          <w:rFonts w:ascii="Times New Roman" w:hAnsi="Times New Roman"/>
          <w:sz w:val="28"/>
          <w:szCs w:val="28"/>
        </w:rPr>
        <w:t>Гостева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Ю.Н., Капинос В.Н. и др. Методические рекомендации по оцениванию выполнения заданий с развернутым ответом. Русский язык. – ФИПИ, 2013</w:t>
      </w:r>
    </w:p>
    <w:p w:rsidR="006164F0" w:rsidRPr="00CD38FC" w:rsidRDefault="006164F0" w:rsidP="00CD38FC">
      <w:pPr>
        <w:rPr>
          <w:rFonts w:ascii="Times New Roman" w:hAnsi="Times New Roman"/>
          <w:sz w:val="28"/>
          <w:szCs w:val="28"/>
        </w:rPr>
      </w:pPr>
      <w:r w:rsidRPr="00CD38FC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CD38FC">
        <w:rPr>
          <w:rFonts w:ascii="Times New Roman" w:hAnsi="Times New Roman"/>
          <w:sz w:val="28"/>
          <w:szCs w:val="28"/>
        </w:rPr>
        <w:t>Цыбулько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И.П., Александров В.Н., </w:t>
      </w:r>
      <w:proofErr w:type="spellStart"/>
      <w:r w:rsidRPr="00CD38FC">
        <w:rPr>
          <w:rFonts w:ascii="Times New Roman" w:hAnsi="Times New Roman"/>
          <w:sz w:val="28"/>
          <w:szCs w:val="28"/>
        </w:rPr>
        <w:t>Гостева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Ю.Н. и др. Типичные ошибки при </w:t>
      </w:r>
      <w:proofErr w:type="spellStart"/>
      <w:r w:rsidRPr="00CD38FC">
        <w:rPr>
          <w:rFonts w:ascii="Times New Roman" w:hAnsi="Times New Roman"/>
          <w:sz w:val="28"/>
          <w:szCs w:val="28"/>
        </w:rPr>
        <w:t>выполении</w:t>
      </w:r>
      <w:proofErr w:type="spellEnd"/>
      <w:r w:rsidRPr="00CD38FC">
        <w:rPr>
          <w:rFonts w:ascii="Times New Roman" w:hAnsi="Times New Roman"/>
          <w:sz w:val="28"/>
          <w:szCs w:val="28"/>
        </w:rPr>
        <w:t xml:space="preserve"> заданий Единого государственного экзамена по русскому язык</w:t>
      </w:r>
      <w:proofErr w:type="gramStart"/>
      <w:r w:rsidRPr="00CD38FC">
        <w:rPr>
          <w:rFonts w:ascii="Times New Roman" w:hAnsi="Times New Roman"/>
          <w:sz w:val="28"/>
          <w:szCs w:val="28"/>
        </w:rPr>
        <w:t>у-</w:t>
      </w:r>
      <w:proofErr w:type="gramEnd"/>
      <w:r w:rsidRPr="00CD38FC">
        <w:rPr>
          <w:rFonts w:ascii="Times New Roman" w:hAnsi="Times New Roman"/>
          <w:sz w:val="28"/>
          <w:szCs w:val="28"/>
        </w:rPr>
        <w:t xml:space="preserve"> М.: ООО «ТИД «Русское слово – РС», 2009</w:t>
      </w:r>
    </w:p>
    <w:p w:rsidR="006164F0" w:rsidRPr="00CD38FC" w:rsidRDefault="006164F0" w:rsidP="00CD38FC">
      <w:pPr>
        <w:rPr>
          <w:rFonts w:ascii="Times New Roman" w:hAnsi="Times New Roman"/>
          <w:color w:val="000000"/>
          <w:sz w:val="28"/>
          <w:szCs w:val="28"/>
        </w:rPr>
      </w:pPr>
    </w:p>
    <w:p w:rsidR="006164F0" w:rsidRPr="006164F0" w:rsidRDefault="006164F0" w:rsidP="006164F0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6164F0" w:rsidRPr="006164F0" w:rsidSect="00CD38F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22272"/>
    <w:multiLevelType w:val="hybridMultilevel"/>
    <w:tmpl w:val="0436EB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23DE"/>
    <w:rsid w:val="000A3029"/>
    <w:rsid w:val="002E1DEE"/>
    <w:rsid w:val="00364A7E"/>
    <w:rsid w:val="004C1746"/>
    <w:rsid w:val="006164F0"/>
    <w:rsid w:val="006C1D71"/>
    <w:rsid w:val="007B23DE"/>
    <w:rsid w:val="007F5E69"/>
    <w:rsid w:val="00BA6D33"/>
    <w:rsid w:val="00CD38FC"/>
    <w:rsid w:val="00D82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164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1septemb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наташа</cp:lastModifiedBy>
  <cp:revision>4</cp:revision>
  <dcterms:created xsi:type="dcterms:W3CDTF">2014-09-04T20:07:00Z</dcterms:created>
  <dcterms:modified xsi:type="dcterms:W3CDTF">2015-11-03T23:05:00Z</dcterms:modified>
</cp:coreProperties>
</file>